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7871" w:rsidRDefault="00DA7871" w:rsidP="00BA31EE">
      <w:pPr>
        <w:pBdr>
          <w:bottom w:val="double" w:sz="6" w:space="1" w:color="auto"/>
        </w:pBdr>
        <w:spacing w:after="0"/>
        <w:rPr>
          <w:b/>
        </w:rPr>
      </w:pPr>
      <w:r>
        <w:rPr>
          <w:b/>
        </w:rPr>
        <w:t>Autor: Fábio M. Campos</w:t>
      </w:r>
    </w:p>
    <w:p w:rsidR="00DA7871" w:rsidRPr="00DA7871" w:rsidRDefault="00DA7871" w:rsidP="00BA31EE">
      <w:pPr>
        <w:pBdr>
          <w:bottom w:val="double" w:sz="6" w:space="1" w:color="auto"/>
        </w:pBdr>
        <w:spacing w:after="0"/>
        <w:rPr>
          <w:b/>
        </w:rPr>
      </w:pPr>
      <w:r>
        <w:rPr>
          <w:b/>
        </w:rPr>
        <w:t>Data: 14/05/2009</w:t>
      </w:r>
    </w:p>
    <w:p w:rsidR="00102AD7" w:rsidRPr="001B2738" w:rsidRDefault="00DA7871" w:rsidP="00BA31EE">
      <w:pPr>
        <w:pBdr>
          <w:bottom w:val="double" w:sz="6" w:space="1" w:color="auto"/>
        </w:pBdr>
        <w:spacing w:after="0"/>
        <w:rPr>
          <w:b/>
        </w:rPr>
      </w:pPr>
      <w:r>
        <w:rPr>
          <w:b/>
        </w:rPr>
        <w:br/>
      </w:r>
      <w:r w:rsidR="001B2738">
        <w:rPr>
          <w:b/>
        </w:rPr>
        <w:t>LEVANTAMENTO DE FUNCIONALIDADES DO CRM/SAC PARA CLIENTES</w:t>
      </w:r>
    </w:p>
    <w:p w:rsidR="00BA31EE" w:rsidRDefault="00BA31EE" w:rsidP="00BA31EE">
      <w:pPr>
        <w:spacing w:after="0"/>
        <w:rPr>
          <w:u w:val="single"/>
        </w:rPr>
      </w:pPr>
    </w:p>
    <w:p w:rsidR="00FB2F7F" w:rsidRPr="001B2738" w:rsidRDefault="00FB2F7F" w:rsidP="00FB2F7F">
      <w:pPr>
        <w:spacing w:after="0"/>
        <w:rPr>
          <w:b/>
          <w:i/>
        </w:rPr>
      </w:pPr>
      <w:r w:rsidRPr="001B2738">
        <w:rPr>
          <w:b/>
          <w:i/>
        </w:rPr>
        <w:t>CRM X SAC</w:t>
      </w:r>
    </w:p>
    <w:p w:rsidR="00FB2F7F" w:rsidRDefault="00FB2F7F" w:rsidP="00FB2F7F">
      <w:pPr>
        <w:spacing w:after="0"/>
      </w:pPr>
    </w:p>
    <w:p w:rsidR="005A4784" w:rsidRDefault="00FB2F7F" w:rsidP="00FB2F7F">
      <w:pPr>
        <w:spacing w:after="0"/>
      </w:pPr>
      <w:r>
        <w:tab/>
      </w:r>
      <w:r w:rsidR="005A4784">
        <w:t>As principais diferenças que temos hoje nos sistemas SAC e CRM são</w:t>
      </w:r>
      <w:r>
        <w:t>:</w:t>
      </w:r>
    </w:p>
    <w:p w:rsidR="005A4784" w:rsidRDefault="005A4784" w:rsidP="00FB2F7F">
      <w:pPr>
        <w:spacing w:after="0"/>
      </w:pPr>
    </w:p>
    <w:p w:rsidR="005A4784" w:rsidRDefault="005A4784" w:rsidP="005A4784">
      <w:pPr>
        <w:spacing w:after="0"/>
        <w:ind w:firstLine="708"/>
      </w:pPr>
      <w:r>
        <w:t xml:space="preserve">- </w:t>
      </w:r>
      <w:r w:rsidR="00FB2F7F">
        <w:t xml:space="preserve">O </w:t>
      </w:r>
      <w:r w:rsidR="00FB2F7F" w:rsidRPr="00C10FAE">
        <w:rPr>
          <w:b/>
        </w:rPr>
        <w:t>SAC</w:t>
      </w:r>
      <w:r w:rsidR="00FB2F7F">
        <w:t xml:space="preserve"> funciona como uma ferramenta de gerenciamento de contato receptivo</w:t>
      </w:r>
      <w:r w:rsidR="00285987">
        <w:t xml:space="preserve"> com o cliente</w:t>
      </w:r>
      <w:r w:rsidR="00FB2F7F">
        <w:t xml:space="preserve">. </w:t>
      </w:r>
    </w:p>
    <w:p w:rsidR="005A4784" w:rsidRDefault="005A4784" w:rsidP="005A4784">
      <w:pPr>
        <w:spacing w:after="0"/>
        <w:ind w:firstLine="708"/>
      </w:pPr>
    </w:p>
    <w:p w:rsidR="00FB2F7F" w:rsidRDefault="005A4784" w:rsidP="005A4784">
      <w:pPr>
        <w:spacing w:after="0"/>
        <w:ind w:firstLine="708"/>
      </w:pPr>
      <w:r>
        <w:t xml:space="preserve">- </w:t>
      </w:r>
      <w:r w:rsidR="00FB2F7F">
        <w:t xml:space="preserve">Já o </w:t>
      </w:r>
      <w:r w:rsidR="00FB2F7F" w:rsidRPr="00C10FAE">
        <w:rPr>
          <w:b/>
        </w:rPr>
        <w:t>CRM</w:t>
      </w:r>
      <w:r w:rsidR="00FB2F7F">
        <w:t xml:space="preserve"> funciona como ferramenta de contato ativo, ou seja, o usuário realiza uma ligação para o cliente oferecendo algum produto para o mesmo. Já o </w:t>
      </w:r>
      <w:r w:rsidR="00FB2F7F" w:rsidRPr="00DA7871">
        <w:rPr>
          <w:b/>
        </w:rPr>
        <w:t>SAC</w:t>
      </w:r>
      <w:r w:rsidR="00FB2F7F">
        <w:t xml:space="preserve"> apenas registra problemas/sugestões feitas pelos clientes.</w:t>
      </w:r>
      <w:r w:rsidR="001B2738">
        <w:t xml:space="preserve"> </w:t>
      </w:r>
    </w:p>
    <w:p w:rsidR="005A4784" w:rsidRDefault="001B2738" w:rsidP="00BA31EE">
      <w:pPr>
        <w:spacing w:after="0"/>
      </w:pPr>
      <w:r>
        <w:tab/>
      </w:r>
    </w:p>
    <w:p w:rsidR="005027CF" w:rsidRDefault="001B2738" w:rsidP="005A4784">
      <w:pPr>
        <w:spacing w:after="0"/>
        <w:ind w:firstLine="708"/>
      </w:pPr>
      <w:r>
        <w:t xml:space="preserve">No sistema de </w:t>
      </w:r>
      <w:r w:rsidRPr="00C10FAE">
        <w:rPr>
          <w:b/>
        </w:rPr>
        <w:t>SAC</w:t>
      </w:r>
      <w:r>
        <w:t xml:space="preserve"> também existe um campo para que seja marcado um próximo contato, mas, não se compara com o </w:t>
      </w:r>
      <w:r w:rsidRPr="00C10FAE">
        <w:rPr>
          <w:b/>
        </w:rPr>
        <w:t>CRM</w:t>
      </w:r>
      <w:r>
        <w:t xml:space="preserve"> onde é possível criar uma </w:t>
      </w:r>
      <w:r w:rsidR="00DA7871">
        <w:t>“</w:t>
      </w:r>
      <w:r>
        <w:t>Agenda</w:t>
      </w:r>
      <w:r w:rsidR="00DA7871">
        <w:t>”</w:t>
      </w:r>
      <w:r>
        <w:t xml:space="preserve"> de contatos</w:t>
      </w:r>
      <w:r w:rsidR="0032399C">
        <w:t xml:space="preserve">. Nessa agenda </w:t>
      </w:r>
      <w:r>
        <w:t>só o responsável p</w:t>
      </w:r>
      <w:r w:rsidR="00DA7871">
        <w:t xml:space="preserve">elo contato anterior tem acesso, </w:t>
      </w:r>
      <w:r>
        <w:t>visualiza</w:t>
      </w:r>
      <w:r w:rsidR="00DA7871">
        <w:t xml:space="preserve"> e realiza </w:t>
      </w:r>
      <w:r w:rsidR="0032399C">
        <w:t>os próximos contatos com o cliente</w:t>
      </w:r>
      <w:r>
        <w:t>.</w:t>
      </w:r>
    </w:p>
    <w:p w:rsidR="00AB4BEB" w:rsidRDefault="00AB4BEB" w:rsidP="00AB4BEB">
      <w:pPr>
        <w:spacing w:after="0"/>
      </w:pPr>
    </w:p>
    <w:p w:rsidR="00AB4BEB" w:rsidRPr="00AB4BEB" w:rsidRDefault="00AB4BEB" w:rsidP="00AB4BEB">
      <w:pPr>
        <w:spacing w:after="0"/>
        <w:rPr>
          <w:b/>
        </w:rPr>
      </w:pPr>
      <w:r w:rsidRPr="00AB4BEB">
        <w:rPr>
          <w:b/>
        </w:rPr>
        <w:t>Atividade X Atendimento</w:t>
      </w:r>
    </w:p>
    <w:p w:rsidR="00AB4BEB" w:rsidRDefault="00AB4BEB" w:rsidP="00AB4BEB">
      <w:pPr>
        <w:tabs>
          <w:tab w:val="left" w:pos="2565"/>
        </w:tabs>
        <w:spacing w:after="0"/>
        <w:rPr>
          <w:b/>
          <w:i/>
        </w:rPr>
      </w:pPr>
    </w:p>
    <w:p w:rsidR="00AB4BEB" w:rsidRDefault="00AB4BEB" w:rsidP="00AB4BEB">
      <w:pPr>
        <w:spacing w:after="0"/>
        <w:ind w:firstLine="708"/>
      </w:pPr>
      <w:r>
        <w:t xml:space="preserve">A forma com que os dois sistemas trabalham com relação ao registro dos </w:t>
      </w:r>
      <w:r w:rsidRPr="000E6C82">
        <w:t>atendimentos</w:t>
      </w:r>
      <w:r>
        <w:t xml:space="preserve"> é diferente. </w:t>
      </w:r>
    </w:p>
    <w:p w:rsidR="009C3B5A" w:rsidRPr="00C544F1" w:rsidRDefault="009C3B5A" w:rsidP="00AB4BEB">
      <w:pPr>
        <w:spacing w:after="0"/>
        <w:ind w:firstLine="708"/>
      </w:pPr>
    </w:p>
    <w:p w:rsidR="00AB4BEB" w:rsidRPr="0032399C" w:rsidRDefault="00AB4BEB" w:rsidP="00AB4BEB">
      <w:pPr>
        <w:spacing w:after="0"/>
        <w:ind w:firstLine="708"/>
        <w:rPr>
          <w:u w:val="single"/>
        </w:rPr>
      </w:pPr>
      <w:r>
        <w:t xml:space="preserve">O </w:t>
      </w:r>
      <w:r w:rsidRPr="00C10FAE">
        <w:rPr>
          <w:b/>
        </w:rPr>
        <w:t>SAC</w:t>
      </w:r>
      <w:r>
        <w:t xml:space="preserve"> trabalha basicamente com duas entidades: MU_Ficha e M</w:t>
      </w:r>
      <w:r w:rsidR="000E6C82">
        <w:t>U</w:t>
      </w:r>
      <w:r>
        <w:t xml:space="preserve">_Histórico. </w:t>
      </w:r>
      <w:r w:rsidR="009C3B5A">
        <w:t>A partir dos atendimentos das atendentes (usuários)</w:t>
      </w:r>
      <w:r>
        <w:t xml:space="preserve"> </w:t>
      </w:r>
      <w:r w:rsidR="009C3B5A">
        <w:t>são registrados atendimentos na entidade M</w:t>
      </w:r>
      <w:r w:rsidR="000E6C82">
        <w:t>U</w:t>
      </w:r>
      <w:r w:rsidR="009C3B5A">
        <w:t>_Ficha. Quando o cliente liga novamente informando o mesmo problema, reclamação ou sugestão é gravado um histórico, pois, entende-se que o atendimento é o mesmo mas gera um histórico de atendimento. A partir desses atendimentos é possível informar um próximo contato e consultar através das consultas de atendimento e histórico um próximo contato com o cliente.</w:t>
      </w:r>
      <w:r w:rsidR="0032399C">
        <w:t xml:space="preserve"> </w:t>
      </w:r>
    </w:p>
    <w:p w:rsidR="009C3B5A" w:rsidRDefault="008D266E" w:rsidP="008D266E">
      <w:pPr>
        <w:spacing w:after="0"/>
        <w:ind w:firstLine="708"/>
        <w:jc w:val="center"/>
      </w:pPr>
      <w:r>
        <w:rPr>
          <w:noProof/>
          <w:lang w:eastAsia="pt-BR"/>
        </w:rPr>
        <w:drawing>
          <wp:inline distT="0" distB="0" distL="0" distR="0">
            <wp:extent cx="4391025" cy="2886075"/>
            <wp:effectExtent l="19050" t="0" r="9525" b="0"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91025" cy="2886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D266E" w:rsidRDefault="008D266E" w:rsidP="00AB4BEB">
      <w:pPr>
        <w:spacing w:after="0"/>
        <w:ind w:firstLine="708"/>
      </w:pPr>
    </w:p>
    <w:p w:rsidR="009C3B5A" w:rsidRDefault="009C3B5A" w:rsidP="00AB4BEB">
      <w:pPr>
        <w:spacing w:after="0"/>
        <w:ind w:firstLine="708"/>
      </w:pPr>
      <w:r>
        <w:t xml:space="preserve">Já o </w:t>
      </w:r>
      <w:r w:rsidRPr="00C10FAE">
        <w:rPr>
          <w:b/>
        </w:rPr>
        <w:t>CRM</w:t>
      </w:r>
      <w:r w:rsidR="00E0146B">
        <w:t xml:space="preserve"> trabalha de forma diferente. Ele trabalha com basicamente duas entidades também: CRM_Atividades e CRM_pos_negocio. A partir das ligações feitas pelas operadoras de telemarketing, são gravados atividades dentro da entidade CRM_Atividades e nela também é gravado o próximo contato</w:t>
      </w:r>
      <w:r w:rsidR="009B3F0F">
        <w:t xml:space="preserve">. Esses contatos são divididos por tipo, como: folowup, </w:t>
      </w:r>
      <w:r w:rsidR="00276590">
        <w:t>demonstração</w:t>
      </w:r>
      <w:r w:rsidR="009B3F0F">
        <w:t xml:space="preserve"> e outros</w:t>
      </w:r>
      <w:r w:rsidR="00E0146B">
        <w:t>. Ess</w:t>
      </w:r>
      <w:r w:rsidR="009B3F0F">
        <w:t>e</w:t>
      </w:r>
      <w:r w:rsidR="00E0146B">
        <w:t xml:space="preserve"> próximo contato pode ser transferido diretamente para outra atendente. Isso faz com que o atendimento seja </w:t>
      </w:r>
      <w:r w:rsidR="00C10FAE">
        <w:t>desvinculado,</w:t>
      </w:r>
      <w:r w:rsidR="00E0146B">
        <w:t xml:space="preserve"> ou seja, não existe </w:t>
      </w:r>
      <w:r w:rsidR="0099778E">
        <w:t xml:space="preserve">um registro de histórico </w:t>
      </w:r>
      <w:r w:rsidR="0099778E">
        <w:lastRenderedPageBreak/>
        <w:t>para um atendimento e sim vários</w:t>
      </w:r>
      <w:r w:rsidR="00E0146B">
        <w:t xml:space="preserve"> atendimentos para o cliente. Esse atendimento passa a ter um certo histórico a partir do momento que se cria um negócio para o cliente e se associa </w:t>
      </w:r>
      <w:r w:rsidR="00C10FAE">
        <w:t>vários</w:t>
      </w:r>
      <w:r w:rsidR="00E0146B">
        <w:t xml:space="preserve"> </w:t>
      </w:r>
      <w:r w:rsidR="009B3F0F">
        <w:t>atendimentos (</w:t>
      </w:r>
      <w:r w:rsidR="00E0146B">
        <w:t>atividade</w:t>
      </w:r>
      <w:r w:rsidR="00C10FAE">
        <w:t>s</w:t>
      </w:r>
      <w:r w:rsidR="009B3F0F">
        <w:t>)</w:t>
      </w:r>
      <w:r w:rsidR="00E0146B">
        <w:t xml:space="preserve"> para o mesmo.</w:t>
      </w:r>
    </w:p>
    <w:p w:rsidR="008D266E" w:rsidRDefault="008D266E" w:rsidP="00AB4BEB">
      <w:pPr>
        <w:spacing w:after="0"/>
        <w:ind w:firstLine="708"/>
      </w:pPr>
    </w:p>
    <w:p w:rsidR="008D266E" w:rsidRDefault="002F6F80" w:rsidP="002F6F80">
      <w:pPr>
        <w:spacing w:after="0"/>
        <w:ind w:firstLine="708"/>
        <w:jc w:val="center"/>
        <w:rPr>
          <w:u w:val="single"/>
        </w:rPr>
      </w:pPr>
      <w:r>
        <w:rPr>
          <w:noProof/>
          <w:u w:val="single"/>
          <w:lang w:eastAsia="pt-BR"/>
        </w:rPr>
        <w:drawing>
          <wp:inline distT="0" distB="0" distL="0" distR="0">
            <wp:extent cx="4000500" cy="3219450"/>
            <wp:effectExtent l="19050" t="0" r="0" b="0"/>
            <wp:docPr id="10" name="Image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0" cy="3219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C22BD" w:rsidRDefault="009C22BD" w:rsidP="00BA31EE">
      <w:pPr>
        <w:spacing w:after="0"/>
        <w:rPr>
          <w:b/>
          <w:i/>
        </w:rPr>
      </w:pPr>
    </w:p>
    <w:p w:rsidR="00BA31EE" w:rsidRPr="001B2738" w:rsidRDefault="005027CF" w:rsidP="00BA31EE">
      <w:pPr>
        <w:spacing w:after="0"/>
        <w:rPr>
          <w:b/>
          <w:i/>
        </w:rPr>
      </w:pPr>
      <w:r w:rsidRPr="001B2738">
        <w:rPr>
          <w:b/>
          <w:i/>
        </w:rPr>
        <w:t>LOGIN</w:t>
      </w:r>
    </w:p>
    <w:p w:rsidR="005027CF" w:rsidRDefault="005027CF" w:rsidP="005027CF">
      <w:pPr>
        <w:spacing w:after="0"/>
        <w:ind w:firstLine="708"/>
      </w:pPr>
    </w:p>
    <w:p w:rsidR="00BA31EE" w:rsidRPr="00E64A1D" w:rsidRDefault="005027CF" w:rsidP="005027CF">
      <w:pPr>
        <w:spacing w:after="0"/>
        <w:ind w:firstLine="708"/>
        <w:rPr>
          <w:u w:val="single"/>
        </w:rPr>
      </w:pPr>
      <w:r>
        <w:t xml:space="preserve">A parte referente ao login do </w:t>
      </w:r>
      <w:r w:rsidRPr="00C10FAE">
        <w:rPr>
          <w:b/>
        </w:rPr>
        <w:t>CRM</w:t>
      </w:r>
      <w:r>
        <w:t xml:space="preserve"> tem uma diferença com relação ao do </w:t>
      </w:r>
      <w:r w:rsidRPr="00C10FAE">
        <w:rPr>
          <w:b/>
        </w:rPr>
        <w:t>SAC</w:t>
      </w:r>
      <w:r>
        <w:t xml:space="preserve"> onde os usuários estão sempre dentro de um grupo de usuários como (Diretoria, Supervisão, Vendas, Telemarketing etc.)</w:t>
      </w:r>
      <w:r w:rsidR="00E64A1D">
        <w:t xml:space="preserve"> já</w:t>
      </w:r>
      <w:r>
        <w:t xml:space="preserve"> </w:t>
      </w:r>
      <w:r w:rsidR="00E64A1D">
        <w:t xml:space="preserve">o sistema de </w:t>
      </w:r>
      <w:r w:rsidR="00E64A1D" w:rsidRPr="00E64A1D">
        <w:rPr>
          <w:b/>
        </w:rPr>
        <w:t>SAC</w:t>
      </w:r>
      <w:r w:rsidR="00E64A1D">
        <w:t xml:space="preserve"> não.</w:t>
      </w:r>
    </w:p>
    <w:p w:rsidR="005027CF" w:rsidRDefault="005027CF" w:rsidP="005027CF">
      <w:pPr>
        <w:spacing w:after="0"/>
        <w:rPr>
          <w:u w:val="single"/>
        </w:rPr>
      </w:pPr>
    </w:p>
    <w:p w:rsidR="005027CF" w:rsidRPr="001B2738" w:rsidRDefault="005027CF" w:rsidP="005027CF">
      <w:pPr>
        <w:spacing w:after="0"/>
        <w:rPr>
          <w:b/>
          <w:i/>
        </w:rPr>
      </w:pPr>
      <w:r w:rsidRPr="001B2738">
        <w:rPr>
          <w:b/>
          <w:i/>
        </w:rPr>
        <w:t>USUÁRIOS</w:t>
      </w:r>
    </w:p>
    <w:p w:rsidR="00BA31EE" w:rsidRDefault="00BA31EE" w:rsidP="00BA31EE">
      <w:pPr>
        <w:spacing w:after="0"/>
        <w:rPr>
          <w:u w:val="single"/>
        </w:rPr>
      </w:pPr>
    </w:p>
    <w:p w:rsidR="00BA31EE" w:rsidRDefault="005027CF" w:rsidP="00BA31EE">
      <w:pPr>
        <w:spacing w:after="0"/>
      </w:pPr>
      <w:r>
        <w:tab/>
        <w:t xml:space="preserve">Dentro do </w:t>
      </w:r>
      <w:r w:rsidRPr="00C10FAE">
        <w:rPr>
          <w:b/>
        </w:rPr>
        <w:t>CRM</w:t>
      </w:r>
      <w:r>
        <w:t xml:space="preserve"> o sistema sempre trata as atividades (contatos com clientes) como sendo de algum funcionário (usuário) e conseqüentemente esse usuário é o responsável por essa empresa fazendo com que os usuários de grupos inferiores ou laterais não vejam atividades do mesmo.</w:t>
      </w:r>
    </w:p>
    <w:p w:rsidR="00310240" w:rsidRDefault="00FB2F7F" w:rsidP="00BA31EE">
      <w:pPr>
        <w:spacing w:after="0"/>
      </w:pPr>
      <w:r>
        <w:tab/>
      </w:r>
    </w:p>
    <w:p w:rsidR="002064E0" w:rsidRDefault="00FB2F7F" w:rsidP="00310240">
      <w:pPr>
        <w:spacing w:after="0"/>
        <w:ind w:firstLine="708"/>
      </w:pPr>
      <w:r>
        <w:t xml:space="preserve">No caso do </w:t>
      </w:r>
      <w:r w:rsidRPr="00C10FAE">
        <w:rPr>
          <w:b/>
        </w:rPr>
        <w:t>SAC</w:t>
      </w:r>
      <w:r>
        <w:t xml:space="preserve"> isso fica aberto, pois, não existe nenhum controle de acesso </w:t>
      </w:r>
      <w:r w:rsidR="00E64A1D">
        <w:t>às</w:t>
      </w:r>
      <w:r>
        <w:t xml:space="preserve"> atividades onde </w:t>
      </w:r>
      <w:r w:rsidR="00E64A1D">
        <w:t>todos os usuários têm</w:t>
      </w:r>
      <w:r>
        <w:t xml:space="preserve"> acesso </w:t>
      </w:r>
      <w:r w:rsidR="00E64A1D">
        <w:t>a</w:t>
      </w:r>
      <w:r>
        <w:t xml:space="preserve"> qualquer cliente.</w:t>
      </w:r>
    </w:p>
    <w:p w:rsidR="00597C53" w:rsidRDefault="00597C53" w:rsidP="00BA31EE">
      <w:pPr>
        <w:spacing w:after="0"/>
      </w:pPr>
    </w:p>
    <w:p w:rsidR="006A4A97" w:rsidRDefault="006A4A97" w:rsidP="00BA31EE">
      <w:pPr>
        <w:spacing w:after="0"/>
        <w:rPr>
          <w:b/>
          <w:i/>
        </w:rPr>
      </w:pPr>
      <w:r w:rsidRPr="006A4A97">
        <w:rPr>
          <w:b/>
          <w:i/>
        </w:rPr>
        <w:t>CARTEIRA ABERTA X FECHADA</w:t>
      </w:r>
    </w:p>
    <w:p w:rsidR="006A4A97" w:rsidRDefault="006A4A97" w:rsidP="00BA31EE">
      <w:pPr>
        <w:spacing w:after="0"/>
      </w:pPr>
    </w:p>
    <w:p w:rsidR="006A4A97" w:rsidRDefault="006A4A97" w:rsidP="00BA31EE">
      <w:pPr>
        <w:spacing w:after="0"/>
      </w:pPr>
      <w:r>
        <w:tab/>
      </w:r>
      <w:r w:rsidR="009F7C3A">
        <w:t xml:space="preserve">Hoje não existe um controle onde informa que o cliente X é do funcionário Y.  </w:t>
      </w:r>
      <w:r w:rsidR="00D078F1">
        <w:t>Pelo que a Célia falou esse controle terá que existir de forma que seja configurado através de um parâmetro.</w:t>
      </w:r>
    </w:p>
    <w:p w:rsidR="00F34A38" w:rsidRDefault="00F34A38" w:rsidP="00BA31EE">
      <w:pPr>
        <w:spacing w:after="0"/>
      </w:pPr>
      <w:r>
        <w:tab/>
        <w:t>Se carteira aberta então os clientes de um funcionário pode</w:t>
      </w:r>
      <w:r w:rsidR="001F4103">
        <w:t>m</w:t>
      </w:r>
      <w:r>
        <w:t xml:space="preserve"> ser visto</w:t>
      </w:r>
      <w:r w:rsidR="001F4103">
        <w:t>s</w:t>
      </w:r>
      <w:r>
        <w:t xml:space="preserve"> por outro e vice e versa.</w:t>
      </w:r>
    </w:p>
    <w:p w:rsidR="00F34A38" w:rsidRDefault="00F34A38" w:rsidP="00BA31EE">
      <w:pPr>
        <w:spacing w:after="0"/>
      </w:pPr>
      <w:r>
        <w:tab/>
        <w:t>Se for fechada, o funcionário trabalha apenas com clientes já pré-definidos a</w:t>
      </w:r>
      <w:r w:rsidR="00B977C7">
        <w:t>n</w:t>
      </w:r>
      <w:r>
        <w:t>teriormente.</w:t>
      </w:r>
    </w:p>
    <w:p w:rsidR="007A1678" w:rsidRDefault="007A1678" w:rsidP="00BA31EE">
      <w:pPr>
        <w:spacing w:after="0"/>
      </w:pPr>
      <w:r>
        <w:tab/>
        <w:t xml:space="preserve">Isso implicaria em uma alteração tanto nas rotinas de registro de atendimento/atividade quanto na criação de uma forma de associar um funcionário a um cliente. </w:t>
      </w:r>
    </w:p>
    <w:p w:rsidR="00597C53" w:rsidRDefault="00597C53" w:rsidP="00BA31EE">
      <w:pPr>
        <w:spacing w:after="0"/>
      </w:pPr>
    </w:p>
    <w:p w:rsidR="00597C53" w:rsidRDefault="00597C53" w:rsidP="00BA31EE">
      <w:pPr>
        <w:spacing w:after="0"/>
        <w:rPr>
          <w:b/>
          <w:i/>
        </w:rPr>
      </w:pPr>
      <w:r w:rsidRPr="006A4A97">
        <w:rPr>
          <w:b/>
          <w:i/>
        </w:rPr>
        <w:t>C</w:t>
      </w:r>
      <w:r>
        <w:rPr>
          <w:b/>
          <w:i/>
        </w:rPr>
        <w:t>ONCLUSÃO</w:t>
      </w:r>
    </w:p>
    <w:p w:rsidR="00597C53" w:rsidRDefault="00597C53" w:rsidP="00BA31EE">
      <w:pPr>
        <w:spacing w:after="0"/>
        <w:rPr>
          <w:b/>
          <w:i/>
        </w:rPr>
      </w:pPr>
    </w:p>
    <w:p w:rsidR="00597C53" w:rsidRPr="00597C53" w:rsidRDefault="00597C53" w:rsidP="00BA31EE">
      <w:pPr>
        <w:spacing w:after="0"/>
      </w:pPr>
      <w:r>
        <w:rPr>
          <w:b/>
          <w:i/>
        </w:rPr>
        <w:tab/>
      </w:r>
      <w:r>
        <w:t>Na minha opinião para se criar uma ferramenta completa será necessário unir funcionalidades dos dois tipos de gerenciador de atendimento e acrescentar algumas coisas como trabalhar com carteira fechada ou não.</w:t>
      </w:r>
    </w:p>
    <w:sectPr w:rsidR="00597C53" w:rsidRPr="00597C53" w:rsidSect="00D67681">
      <w:headerReference w:type="default" r:id="rId9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10E63" w:rsidRDefault="00710E63" w:rsidP="00A01F78">
      <w:pPr>
        <w:spacing w:after="0" w:line="240" w:lineRule="auto"/>
      </w:pPr>
      <w:r>
        <w:separator/>
      </w:r>
    </w:p>
  </w:endnote>
  <w:endnote w:type="continuationSeparator" w:id="1">
    <w:p w:rsidR="00710E63" w:rsidRDefault="00710E63" w:rsidP="00A01F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10E63" w:rsidRDefault="00710E63" w:rsidP="00A01F78">
      <w:pPr>
        <w:spacing w:after="0" w:line="240" w:lineRule="auto"/>
      </w:pPr>
      <w:r>
        <w:separator/>
      </w:r>
    </w:p>
  </w:footnote>
  <w:footnote w:type="continuationSeparator" w:id="1">
    <w:p w:rsidR="00710E63" w:rsidRDefault="00710E63" w:rsidP="00A01F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1F78" w:rsidRDefault="00A01F78" w:rsidP="00A01F78">
    <w:pPr>
      <w:pStyle w:val="Cabealho"/>
      <w:jc w:val="right"/>
    </w:pPr>
    <w:r>
      <w:t>MicroUniverso Informática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67681"/>
    <w:rsid w:val="000E6C82"/>
    <w:rsid w:val="000F4ABA"/>
    <w:rsid w:val="00102AD7"/>
    <w:rsid w:val="001B2738"/>
    <w:rsid w:val="001F4103"/>
    <w:rsid w:val="002064E0"/>
    <w:rsid w:val="00276590"/>
    <w:rsid w:val="00285987"/>
    <w:rsid w:val="002F6F80"/>
    <w:rsid w:val="00310240"/>
    <w:rsid w:val="0032399C"/>
    <w:rsid w:val="004B4B13"/>
    <w:rsid w:val="005027CF"/>
    <w:rsid w:val="005713B8"/>
    <w:rsid w:val="00597C53"/>
    <w:rsid w:val="005A4784"/>
    <w:rsid w:val="006A4A97"/>
    <w:rsid w:val="00710E63"/>
    <w:rsid w:val="007A1678"/>
    <w:rsid w:val="008D266E"/>
    <w:rsid w:val="00917FB8"/>
    <w:rsid w:val="0099778E"/>
    <w:rsid w:val="009B3F0F"/>
    <w:rsid w:val="009C22BD"/>
    <w:rsid w:val="009C3B5A"/>
    <w:rsid w:val="009F7C3A"/>
    <w:rsid w:val="00A01F78"/>
    <w:rsid w:val="00A3053B"/>
    <w:rsid w:val="00AB4BEB"/>
    <w:rsid w:val="00B62EC9"/>
    <w:rsid w:val="00B977C7"/>
    <w:rsid w:val="00BA31EE"/>
    <w:rsid w:val="00C10FAE"/>
    <w:rsid w:val="00C544F1"/>
    <w:rsid w:val="00CD4790"/>
    <w:rsid w:val="00D078F1"/>
    <w:rsid w:val="00D4609C"/>
    <w:rsid w:val="00D569AF"/>
    <w:rsid w:val="00D67681"/>
    <w:rsid w:val="00DA7871"/>
    <w:rsid w:val="00E0146B"/>
    <w:rsid w:val="00E64A1D"/>
    <w:rsid w:val="00F34A38"/>
    <w:rsid w:val="00FB2F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02AD7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8D26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8D266E"/>
    <w:rPr>
      <w:rFonts w:ascii="Tahoma" w:hAnsi="Tahoma" w:cs="Tahoma"/>
      <w:sz w:val="16"/>
      <w:szCs w:val="16"/>
    </w:rPr>
  </w:style>
  <w:style w:type="paragraph" w:styleId="Cabealho">
    <w:name w:val="header"/>
    <w:basedOn w:val="Normal"/>
    <w:link w:val="CabealhoChar"/>
    <w:uiPriority w:val="99"/>
    <w:semiHidden/>
    <w:unhideWhenUsed/>
    <w:rsid w:val="00A01F7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semiHidden/>
    <w:rsid w:val="00A01F78"/>
  </w:style>
  <w:style w:type="paragraph" w:styleId="Rodap">
    <w:name w:val="footer"/>
    <w:basedOn w:val="Normal"/>
    <w:link w:val="RodapChar"/>
    <w:uiPriority w:val="99"/>
    <w:semiHidden/>
    <w:unhideWhenUsed/>
    <w:rsid w:val="00A01F7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semiHidden/>
    <w:rsid w:val="00A01F7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AF07CF-2928-40D1-B215-966F60F7A0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</TotalTime>
  <Pages>2</Pages>
  <Words>569</Words>
  <Characters>3077</Characters>
  <Application>Microsoft Office Word</Application>
  <DocSecurity>0</DocSecurity>
  <Lines>25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Micro-Universo</Company>
  <LinksUpToDate>false</LinksUpToDate>
  <CharactersWithSpaces>3639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Fabio Campos</dc:creator>
  <cp:keywords/>
  <dc:description/>
  <cp:lastModifiedBy>Fabio Campos</cp:lastModifiedBy>
  <cp:revision>38</cp:revision>
  <dcterms:created xsi:type="dcterms:W3CDTF">2009-05-14T14:20:00Z</dcterms:created>
  <dcterms:modified xsi:type="dcterms:W3CDTF">2009-05-25T13:07:00Z</dcterms:modified>
</cp:coreProperties>
</file>